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7B2A26" w:rsidRPr="001909B6" w14:paraId="2B814F3D" w14:textId="77777777" w:rsidTr="00C02D73">
        <w:trPr>
          <w:trHeight w:val="535"/>
        </w:trPr>
        <w:tc>
          <w:tcPr>
            <w:tcW w:w="3202" w:type="dxa"/>
          </w:tcPr>
          <w:p w14:paraId="4B9C6F8C" w14:textId="04788EB7" w:rsidR="007B2A26" w:rsidRPr="001909B6" w:rsidRDefault="007B2A26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>Tsiviilasi 2-24-</w:t>
            </w:r>
            <w:r w:rsidR="00CB100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>5874</w:t>
            </w:r>
          </w:p>
          <w:p w14:paraId="4B703A81" w14:textId="779F755A" w:rsidR="007B2A26" w:rsidRPr="001909B6" w:rsidRDefault="00CB1006" w:rsidP="00C02D73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>11. juuni</w:t>
            </w:r>
            <w:r w:rsidR="007B2A2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2024</w:t>
            </w:r>
          </w:p>
        </w:tc>
      </w:tr>
    </w:tbl>
    <w:p w14:paraId="1AC9B1FA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975E292" wp14:editId="0A81B09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2C614C01" wp14:editId="2BAD9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D7CFE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6E70E673" w14:textId="77777777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C45C33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5FBF92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4517BC" w14:textId="468BA54B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Harju Maakohtu menetluses on tsiviilasi 2-24-</w:t>
      </w:r>
      <w:r w:rsidR="00CB1006" w:rsidRPr="001909B6">
        <w:rPr>
          <w:rFonts w:ascii="Times New Roman" w:hAnsi="Times New Roman" w:cs="Times New Roman"/>
          <w:sz w:val="24"/>
          <w:lang w:val="et-EE"/>
        </w:rPr>
        <w:t>5874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r w:rsidR="00CB1006" w:rsidRPr="001909B6">
        <w:rPr>
          <w:rFonts w:ascii="Times New Roman" w:hAnsi="Times New Roman" w:cs="Times New Roman"/>
          <w:sz w:val="24"/>
          <w:lang w:val="et-EE"/>
        </w:rPr>
        <w:t xml:space="preserve">Plasma Air Systems Corporation OÜ </w:t>
      </w:r>
      <w:r w:rsidR="001909B6">
        <w:rPr>
          <w:rFonts w:ascii="Times New Roman" w:hAnsi="Times New Roman" w:cs="Times New Roman"/>
          <w:sz w:val="24"/>
          <w:lang w:val="et-EE"/>
        </w:rPr>
        <w:t>pankrotiavaldus.</w:t>
      </w:r>
    </w:p>
    <w:p w14:paraId="4CAC5D04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0B793481" w14:textId="5D74A601" w:rsidR="007B2A26" w:rsidRPr="001909B6" w:rsidRDefault="007B2A26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proofErr w:type="spellStart"/>
      <w:r w:rsidR="009F000C"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 xml:space="preserve"> § 30 lg 5 sätestab, et kui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nimetatud deposiiti ei maksta, teeb kohus juriidilisest isikust võlgniku puhul maksejõuetuse teenistusele ettepaneku esitada avaldus pankrotimenetluse läbiviimiseks avaliku uurimisena ja annab avalduse esitamiseks mõistliku tähtaja.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§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</w:t>
      </w:r>
      <w:r w:rsidR="009F000C" w:rsidRPr="001909B6">
        <w:rPr>
          <w:rFonts w:ascii="Times New Roman" w:hAnsi="Times New Roman" w:cs="Times New Roman"/>
          <w:sz w:val="24"/>
          <w:lang w:val="et-EE"/>
        </w:rPr>
        <w:t>kohaselt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teeb kohus maksejõuetuse teenistusele vastavalt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422BE99C" w14:textId="77777777" w:rsidR="003F36FB" w:rsidRPr="001909B6" w:rsidRDefault="003F36FB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E1724AB" w14:textId="3669C8DA" w:rsidR="009F000C" w:rsidRPr="001909B6" w:rsidRDefault="009F000C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Kohus määras 23.05.2024 määrusega 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pankrotimenetluse raugemise vältimiseks pankrotimenetluse kulude katteks kohtu deposiiti makstava summa suuruseks 5000 eurot </w:t>
      </w:r>
      <w:r w:rsidRPr="001909B6">
        <w:rPr>
          <w:rFonts w:ascii="Times New Roman" w:hAnsi="Times New Roman" w:cs="Times New Roman"/>
          <w:sz w:val="24"/>
          <w:lang w:val="et-EE"/>
        </w:rPr>
        <w:t>maksmise tähtpäevaga 07.06.2024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 Deposiiti tasutud ei ole. </w:t>
      </w:r>
    </w:p>
    <w:p w14:paraId="353FBA95" w14:textId="77777777" w:rsidR="009F000C" w:rsidRPr="001909B6" w:rsidRDefault="009F000C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7FE23E21" w14:textId="0A998871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3F36FB" w:rsidRPr="001909B6">
        <w:rPr>
          <w:rFonts w:ascii="Times New Roman" w:hAnsi="Times New Roman" w:cs="Times New Roman"/>
          <w:b/>
          <w:sz w:val="24"/>
          <w:lang w:val="et-EE"/>
        </w:rPr>
        <w:t>02. juuli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 2024. Põhjendatud vajaduse esinemisel on võimalik taotleda selle tähtaja pikendamist. </w:t>
      </w:r>
    </w:p>
    <w:p w14:paraId="25766BFB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19368D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214EAC2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64815CC" w14:textId="5404FBFB" w:rsidR="00223ECF" w:rsidRPr="001909B6" w:rsidRDefault="00CB1006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Gerda Johanson</w:t>
      </w:r>
      <w:r w:rsidR="00223ECF" w:rsidRPr="001909B6">
        <w:rPr>
          <w:rFonts w:ascii="Times New Roman" w:hAnsi="Times New Roman" w:cs="Times New Roman"/>
          <w:sz w:val="24"/>
          <w:lang w:val="et-EE"/>
        </w:rPr>
        <w:tab/>
      </w:r>
    </w:p>
    <w:p w14:paraId="64A65793" w14:textId="6C7FF67F" w:rsidR="00223ECF" w:rsidRPr="001909B6" w:rsidRDefault="00223ECF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kohtujurist</w:t>
      </w:r>
    </w:p>
    <w:sectPr w:rsidR="00223ECF" w:rsidRPr="001909B6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DE02" w14:textId="77777777" w:rsidR="00447AC8" w:rsidRDefault="00447AC8">
      <w:r>
        <w:separator/>
      </w:r>
    </w:p>
  </w:endnote>
  <w:endnote w:type="continuationSeparator" w:id="0">
    <w:p w14:paraId="3A14D2E1" w14:textId="77777777" w:rsidR="00447AC8" w:rsidRDefault="004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872" w14:textId="77777777" w:rsidR="009316E9" w:rsidRDefault="009316E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7205" wp14:editId="7577E216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189DB" w14:textId="77777777" w:rsidR="009316E9" w:rsidRPr="009C6417" w:rsidRDefault="009316E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D8272CC" w14:textId="77777777" w:rsidR="009316E9" w:rsidRPr="009C6417" w:rsidRDefault="009316E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07AC696" w14:textId="77777777" w:rsidR="009316E9" w:rsidRPr="00E349D5" w:rsidRDefault="009316E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97205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3189DB" w14:textId="77777777" w:rsidR="009316E9" w:rsidRPr="009C6417" w:rsidRDefault="009316E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D8272CC" w14:textId="77777777" w:rsidR="009316E9" w:rsidRPr="009C6417" w:rsidRDefault="009316E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07AC696" w14:textId="77777777" w:rsidR="009316E9" w:rsidRPr="00E349D5" w:rsidRDefault="009316E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3349" w14:textId="77777777" w:rsidR="00447AC8" w:rsidRDefault="00447AC8">
      <w:r>
        <w:separator/>
      </w:r>
    </w:p>
  </w:footnote>
  <w:footnote w:type="continuationSeparator" w:id="0">
    <w:p w14:paraId="633C1253" w14:textId="77777777" w:rsidR="00447AC8" w:rsidRDefault="004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414" w14:textId="77777777" w:rsidR="009316E9" w:rsidRDefault="009316E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7D51" wp14:editId="74FC551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9A5F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6"/>
    <w:rsid w:val="00025D48"/>
    <w:rsid w:val="000C42D0"/>
    <w:rsid w:val="001909B6"/>
    <w:rsid w:val="00223ECF"/>
    <w:rsid w:val="003F36FB"/>
    <w:rsid w:val="004229B0"/>
    <w:rsid w:val="00447AC8"/>
    <w:rsid w:val="005F24FB"/>
    <w:rsid w:val="007B2A26"/>
    <w:rsid w:val="007C05D9"/>
    <w:rsid w:val="009316E9"/>
    <w:rsid w:val="009F000C"/>
    <w:rsid w:val="00CB1006"/>
    <w:rsid w:val="00D93646"/>
    <w:rsid w:val="00F01D96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7C8"/>
  <w15:chartTrackingRefBased/>
  <w15:docId w15:val="{E49CC74F-D63D-46D5-958E-D5E6891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26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26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26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7B2A2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B2A2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Kaisa Margus</cp:lastModifiedBy>
  <cp:revision>4</cp:revision>
  <dcterms:created xsi:type="dcterms:W3CDTF">2024-06-10T13:53:00Z</dcterms:created>
  <dcterms:modified xsi:type="dcterms:W3CDTF">2024-06-10T14:01:00Z</dcterms:modified>
</cp:coreProperties>
</file>